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C11" w:rsidRPr="00440392" w:rsidRDefault="00AD0C11" w:rsidP="00AD0C11">
      <w:pPr>
        <w:pStyle w:val="Heading3"/>
        <w:numPr>
          <w:ilvl w:val="0"/>
          <w:numId w:val="1"/>
        </w:numPr>
        <w:spacing w:before="120" w:after="120" w:line="312" w:lineRule="auto"/>
        <w:ind w:right="68"/>
        <w:jc w:val="both"/>
        <w:rPr>
          <w:rFonts w:ascii="Arial" w:hAnsi="Arial"/>
          <w:bCs w:val="0"/>
          <w:sz w:val="24"/>
          <w:szCs w:val="24"/>
        </w:rPr>
      </w:pPr>
      <w:r w:rsidRPr="00440392">
        <w:rPr>
          <w:rFonts w:ascii="Arial" w:hAnsi="Arial"/>
          <w:sz w:val="24"/>
          <w:szCs w:val="24"/>
        </w:rPr>
        <w:t>Eligibility Criteria</w:t>
      </w:r>
      <w:r>
        <w:rPr>
          <w:rFonts w:ascii="Arial" w:hAnsi="Arial"/>
          <w:sz w:val="24"/>
          <w:szCs w:val="24"/>
        </w:rPr>
        <w:t>:</w:t>
      </w:r>
    </w:p>
    <w:p w:rsidR="00AD0C11" w:rsidRPr="00440392" w:rsidRDefault="00AD0C11" w:rsidP="00AD0C11">
      <w:pPr>
        <w:tabs>
          <w:tab w:val="left" w:pos="1401"/>
        </w:tabs>
        <w:spacing w:before="120" w:after="120" w:line="312" w:lineRule="auto"/>
        <w:ind w:left="702" w:right="20"/>
        <w:jc w:val="both"/>
        <w:rPr>
          <w:rFonts w:ascii="Arial" w:eastAsia="Arial" w:hAnsi="Arial"/>
          <w:sz w:val="24"/>
          <w:szCs w:val="24"/>
        </w:rPr>
      </w:pPr>
      <w:r w:rsidRPr="00440392">
        <w:rPr>
          <w:rFonts w:ascii="Arial" w:eastAsia="Arial" w:hAnsi="Arial"/>
          <w:sz w:val="24"/>
          <w:szCs w:val="24"/>
        </w:rPr>
        <w:t xml:space="preserve">The following are the mandatory conditions to be fulfilled by the firm for responding to the </w:t>
      </w:r>
      <w:proofErr w:type="spellStart"/>
      <w:r w:rsidRPr="00440392">
        <w:rPr>
          <w:rFonts w:ascii="Arial" w:eastAsia="Arial" w:hAnsi="Arial"/>
          <w:sz w:val="24"/>
          <w:szCs w:val="24"/>
        </w:rPr>
        <w:t>EoI</w:t>
      </w:r>
      <w:proofErr w:type="spellEnd"/>
      <w:r w:rsidRPr="00440392">
        <w:rPr>
          <w:rFonts w:ascii="Arial" w:eastAsia="Arial" w:hAnsi="Arial"/>
          <w:sz w:val="24"/>
          <w:szCs w:val="24"/>
        </w:rPr>
        <w:t>.</w:t>
      </w:r>
    </w:p>
    <w:p w:rsidR="00AD0C11" w:rsidRPr="00440392" w:rsidRDefault="00AD0C11" w:rsidP="00AD0C11">
      <w:pPr>
        <w:numPr>
          <w:ilvl w:val="2"/>
          <w:numId w:val="2"/>
        </w:numPr>
        <w:tabs>
          <w:tab w:val="left" w:pos="1220"/>
        </w:tabs>
        <w:spacing w:before="120" w:after="120" w:line="312" w:lineRule="auto"/>
        <w:ind w:left="1219" w:right="23" w:hanging="340"/>
        <w:jc w:val="both"/>
        <w:rPr>
          <w:rFonts w:ascii="Arial" w:eastAsia="Arial" w:hAnsi="Arial"/>
          <w:sz w:val="24"/>
          <w:szCs w:val="24"/>
        </w:rPr>
      </w:pPr>
      <w:r w:rsidRPr="00440392">
        <w:rPr>
          <w:rFonts w:ascii="Arial" w:eastAsia="Arial" w:hAnsi="Arial"/>
          <w:sz w:val="24"/>
          <w:szCs w:val="24"/>
        </w:rPr>
        <w:t>Should be firm registered in India or other countries not placed on the restricted list for arms import.</w:t>
      </w:r>
    </w:p>
    <w:p w:rsidR="00AD0C11" w:rsidRPr="00440392" w:rsidRDefault="00AD0C11" w:rsidP="00AD0C11">
      <w:pPr>
        <w:numPr>
          <w:ilvl w:val="2"/>
          <w:numId w:val="2"/>
        </w:numPr>
        <w:tabs>
          <w:tab w:val="left" w:pos="1220"/>
        </w:tabs>
        <w:spacing w:before="120" w:after="120" w:line="312" w:lineRule="auto"/>
        <w:ind w:left="1220" w:right="20" w:hanging="342"/>
        <w:jc w:val="both"/>
        <w:rPr>
          <w:rFonts w:ascii="Arial" w:eastAsia="Arial" w:hAnsi="Arial"/>
          <w:sz w:val="24"/>
          <w:szCs w:val="24"/>
        </w:rPr>
      </w:pPr>
      <w:r w:rsidRPr="00440392">
        <w:rPr>
          <w:rFonts w:ascii="Arial" w:eastAsia="Arial" w:hAnsi="Arial"/>
          <w:sz w:val="24"/>
          <w:szCs w:val="24"/>
        </w:rPr>
        <w:t>Should have demonstrable experience of developing/customizing AI based autonomous all Terrain Surface vehicles</w:t>
      </w:r>
      <w:r>
        <w:rPr>
          <w:rFonts w:ascii="Arial" w:eastAsia="Arial" w:hAnsi="Arial"/>
          <w:sz w:val="24"/>
          <w:szCs w:val="24"/>
        </w:rPr>
        <w:t xml:space="preserve"> for military applications</w:t>
      </w:r>
      <w:r w:rsidRPr="00440392">
        <w:rPr>
          <w:rFonts w:ascii="Arial" w:eastAsia="Arial" w:hAnsi="Arial"/>
          <w:sz w:val="24"/>
          <w:szCs w:val="24"/>
        </w:rPr>
        <w:t>.</w:t>
      </w:r>
    </w:p>
    <w:p w:rsidR="00AD0C11" w:rsidRPr="00440392" w:rsidRDefault="00AD0C11" w:rsidP="00AD0C11">
      <w:pPr>
        <w:numPr>
          <w:ilvl w:val="2"/>
          <w:numId w:val="2"/>
        </w:numPr>
        <w:tabs>
          <w:tab w:val="left" w:pos="1220"/>
        </w:tabs>
        <w:spacing w:before="120" w:after="120" w:line="312" w:lineRule="auto"/>
        <w:ind w:left="1220" w:right="20" w:hanging="342"/>
        <w:jc w:val="both"/>
        <w:rPr>
          <w:rFonts w:ascii="Arial" w:eastAsia="Arial" w:hAnsi="Arial"/>
          <w:sz w:val="24"/>
          <w:szCs w:val="24"/>
        </w:rPr>
      </w:pPr>
      <w:r w:rsidRPr="00440392">
        <w:rPr>
          <w:rFonts w:ascii="Arial" w:eastAsia="Arial" w:hAnsi="Arial"/>
          <w:sz w:val="24"/>
          <w:szCs w:val="24"/>
        </w:rPr>
        <w:t xml:space="preserve">The firm shall be an OEM or </w:t>
      </w:r>
      <w:proofErr w:type="gramStart"/>
      <w:r w:rsidRPr="00440392">
        <w:rPr>
          <w:rFonts w:ascii="Arial" w:eastAsia="Arial" w:hAnsi="Arial"/>
          <w:sz w:val="24"/>
          <w:szCs w:val="24"/>
        </w:rPr>
        <w:t>a</w:t>
      </w:r>
      <w:proofErr w:type="gramEnd"/>
      <w:r w:rsidRPr="00440392">
        <w:rPr>
          <w:rFonts w:ascii="Arial" w:eastAsia="Arial" w:hAnsi="Arial"/>
          <w:sz w:val="24"/>
          <w:szCs w:val="24"/>
        </w:rPr>
        <w:t xml:space="preserve"> IT company having track record in Artificial Intelligence based products/Technology. Only the OEM needs to respond to this EOI. Dealers/distributors/agents/representatives need not respond.</w:t>
      </w:r>
    </w:p>
    <w:p w:rsidR="00AD0C11" w:rsidRPr="00440392" w:rsidRDefault="00AD0C11" w:rsidP="00AD0C11">
      <w:pPr>
        <w:numPr>
          <w:ilvl w:val="2"/>
          <w:numId w:val="2"/>
        </w:numPr>
        <w:tabs>
          <w:tab w:val="left" w:pos="1220"/>
        </w:tabs>
        <w:spacing w:before="120" w:after="120" w:line="312" w:lineRule="auto"/>
        <w:ind w:left="1220" w:right="20" w:hanging="342"/>
        <w:jc w:val="both"/>
        <w:rPr>
          <w:rFonts w:ascii="Arial" w:eastAsia="Arial" w:hAnsi="Arial"/>
          <w:sz w:val="24"/>
          <w:szCs w:val="24"/>
        </w:rPr>
      </w:pPr>
      <w:r w:rsidRPr="00440392">
        <w:rPr>
          <w:rFonts w:ascii="Arial" w:eastAsia="Arial" w:hAnsi="Arial"/>
          <w:sz w:val="24"/>
          <w:szCs w:val="24"/>
        </w:rPr>
        <w:t>The firm shall be willing to modify the equipment to the customer’s need and coproduce the equipment in BEML’s plant in India.</w:t>
      </w:r>
    </w:p>
    <w:p w:rsidR="00AD0C11" w:rsidRPr="00440392" w:rsidRDefault="00AD0C11" w:rsidP="00AD0C11">
      <w:pPr>
        <w:numPr>
          <w:ilvl w:val="2"/>
          <w:numId w:val="2"/>
        </w:numPr>
        <w:tabs>
          <w:tab w:val="left" w:pos="1220"/>
        </w:tabs>
        <w:spacing w:before="120" w:after="120" w:line="312" w:lineRule="auto"/>
        <w:ind w:left="1220" w:right="20" w:hanging="342"/>
        <w:jc w:val="both"/>
        <w:rPr>
          <w:rFonts w:ascii="Arial" w:eastAsia="Arial" w:hAnsi="Arial"/>
          <w:sz w:val="24"/>
          <w:szCs w:val="24"/>
        </w:rPr>
      </w:pPr>
      <w:r w:rsidRPr="00440392">
        <w:rPr>
          <w:rFonts w:ascii="Arial" w:eastAsia="Arial" w:hAnsi="Arial"/>
          <w:sz w:val="24"/>
          <w:szCs w:val="24"/>
        </w:rPr>
        <w:t xml:space="preserve">The firm shall transfer the technology to BEML to locally produce the parts/assemblies as per </w:t>
      </w:r>
      <w:r w:rsidRPr="00440392">
        <w:rPr>
          <w:rFonts w:ascii="Arial" w:eastAsia="Arial" w:hAnsi="Arial"/>
          <w:i/>
          <w:sz w:val="24"/>
          <w:szCs w:val="24"/>
        </w:rPr>
        <w:t>‘Buy &amp; Make (Indian)’ category</w:t>
      </w:r>
      <w:r w:rsidRPr="00440392">
        <w:rPr>
          <w:rFonts w:ascii="Arial" w:eastAsia="Arial" w:hAnsi="Arial"/>
          <w:sz w:val="24"/>
          <w:szCs w:val="24"/>
        </w:rPr>
        <w:t>.</w:t>
      </w:r>
    </w:p>
    <w:p w:rsidR="00AD0C11" w:rsidRPr="00440392" w:rsidRDefault="00AD0C11" w:rsidP="00AD0C11">
      <w:pPr>
        <w:numPr>
          <w:ilvl w:val="2"/>
          <w:numId w:val="2"/>
        </w:numPr>
        <w:tabs>
          <w:tab w:val="left" w:pos="1220"/>
        </w:tabs>
        <w:spacing w:before="120" w:after="120" w:line="312" w:lineRule="auto"/>
        <w:ind w:left="1220" w:right="20" w:hanging="342"/>
        <w:jc w:val="both"/>
        <w:rPr>
          <w:rFonts w:ascii="Arial" w:eastAsia="Arial" w:hAnsi="Arial"/>
          <w:sz w:val="24"/>
          <w:szCs w:val="24"/>
        </w:rPr>
      </w:pPr>
      <w:r w:rsidRPr="00440392">
        <w:rPr>
          <w:rFonts w:ascii="Arial" w:eastAsia="Arial" w:hAnsi="Arial"/>
          <w:sz w:val="24"/>
          <w:szCs w:val="24"/>
        </w:rPr>
        <w:t xml:space="preserve">The OEM should be able to get the export clearance from its government for selling the equipment to the Indian </w:t>
      </w:r>
      <w:proofErr w:type="spellStart"/>
      <w:r w:rsidRPr="00440392">
        <w:rPr>
          <w:rFonts w:ascii="Arial" w:eastAsia="Arial" w:hAnsi="Arial"/>
          <w:sz w:val="24"/>
          <w:szCs w:val="24"/>
        </w:rPr>
        <w:t>defence</w:t>
      </w:r>
      <w:proofErr w:type="spellEnd"/>
      <w:r w:rsidRPr="00440392">
        <w:rPr>
          <w:rFonts w:ascii="Arial" w:eastAsia="Arial" w:hAnsi="Arial"/>
          <w:sz w:val="24"/>
          <w:szCs w:val="24"/>
        </w:rPr>
        <w:t xml:space="preserve"> and paramilitary forces.</w:t>
      </w:r>
    </w:p>
    <w:p w:rsidR="00AD0C11" w:rsidRDefault="00AD0C11" w:rsidP="00AD0C11">
      <w:pPr>
        <w:numPr>
          <w:ilvl w:val="2"/>
          <w:numId w:val="2"/>
        </w:numPr>
        <w:tabs>
          <w:tab w:val="left" w:pos="1220"/>
        </w:tabs>
        <w:spacing w:before="120" w:after="120" w:line="312" w:lineRule="auto"/>
        <w:ind w:left="1220" w:right="20" w:hanging="342"/>
        <w:jc w:val="both"/>
        <w:rPr>
          <w:rFonts w:ascii="Arial" w:eastAsia="Arial" w:hAnsi="Arial"/>
          <w:sz w:val="24"/>
          <w:szCs w:val="24"/>
        </w:rPr>
      </w:pPr>
      <w:r w:rsidRPr="00440392">
        <w:rPr>
          <w:rFonts w:ascii="Arial" w:eastAsia="Arial" w:hAnsi="Arial"/>
          <w:sz w:val="24"/>
          <w:szCs w:val="24"/>
        </w:rPr>
        <w:t xml:space="preserve">The firm shall note that Govt. of India, Ministry of </w:t>
      </w:r>
      <w:proofErr w:type="spellStart"/>
      <w:r w:rsidRPr="00440392">
        <w:rPr>
          <w:rFonts w:ascii="Arial" w:eastAsia="Arial" w:hAnsi="Arial"/>
          <w:sz w:val="24"/>
          <w:szCs w:val="24"/>
        </w:rPr>
        <w:t>Defence</w:t>
      </w:r>
      <w:proofErr w:type="spellEnd"/>
      <w:r w:rsidRPr="00440392">
        <w:rPr>
          <w:rFonts w:ascii="Arial" w:eastAsia="Arial" w:hAnsi="Arial"/>
          <w:sz w:val="24"/>
          <w:szCs w:val="24"/>
        </w:rPr>
        <w:t xml:space="preserve"> will be acquiring these stores only through a competitive tender process following the </w:t>
      </w:r>
      <w:proofErr w:type="spellStart"/>
      <w:r w:rsidRPr="00440392">
        <w:rPr>
          <w:rFonts w:ascii="Arial" w:eastAsia="Arial" w:hAnsi="Arial"/>
          <w:sz w:val="24"/>
          <w:szCs w:val="24"/>
        </w:rPr>
        <w:t>Defence</w:t>
      </w:r>
      <w:proofErr w:type="spellEnd"/>
      <w:r w:rsidRPr="00440392">
        <w:rPr>
          <w:rFonts w:ascii="Arial" w:eastAsia="Arial" w:hAnsi="Arial"/>
          <w:sz w:val="24"/>
          <w:szCs w:val="24"/>
        </w:rPr>
        <w:t xml:space="preserve"> Procurement Procedure (DPP) 2016. As per DPP 2016 </w:t>
      </w:r>
      <w:proofErr w:type="gramStart"/>
      <w:r w:rsidRPr="00440392">
        <w:rPr>
          <w:rFonts w:ascii="Arial" w:eastAsia="Arial" w:hAnsi="Arial"/>
          <w:sz w:val="24"/>
          <w:szCs w:val="24"/>
        </w:rPr>
        <w:t>one equipment</w:t>
      </w:r>
      <w:proofErr w:type="gramEnd"/>
      <w:r w:rsidRPr="00440392">
        <w:rPr>
          <w:rFonts w:ascii="Arial" w:eastAsia="Arial" w:hAnsi="Arial"/>
          <w:sz w:val="24"/>
          <w:szCs w:val="24"/>
        </w:rPr>
        <w:t xml:space="preserve"> has to be offered to the Ministry of </w:t>
      </w:r>
      <w:proofErr w:type="spellStart"/>
      <w:r w:rsidRPr="00440392">
        <w:rPr>
          <w:rFonts w:ascii="Arial" w:eastAsia="Arial" w:hAnsi="Arial"/>
          <w:sz w:val="24"/>
          <w:szCs w:val="24"/>
        </w:rPr>
        <w:t>Defence</w:t>
      </w:r>
      <w:proofErr w:type="spellEnd"/>
      <w:r w:rsidRPr="00440392">
        <w:rPr>
          <w:rFonts w:ascii="Arial" w:eastAsia="Arial" w:hAnsi="Arial"/>
          <w:sz w:val="24"/>
          <w:szCs w:val="24"/>
        </w:rPr>
        <w:t xml:space="preserve"> /MHA for trial testing on No-Cost-No-Commitment (NC-NC) basis. The firm shall be agreeable to offer </w:t>
      </w:r>
      <w:proofErr w:type="gramStart"/>
      <w:r w:rsidRPr="00440392">
        <w:rPr>
          <w:rFonts w:ascii="Arial" w:eastAsia="Arial" w:hAnsi="Arial"/>
          <w:sz w:val="24"/>
          <w:szCs w:val="24"/>
        </w:rPr>
        <w:t>one equipment</w:t>
      </w:r>
      <w:proofErr w:type="gramEnd"/>
      <w:r w:rsidRPr="00440392">
        <w:rPr>
          <w:rFonts w:ascii="Arial" w:eastAsia="Arial" w:hAnsi="Arial"/>
          <w:sz w:val="24"/>
          <w:szCs w:val="24"/>
        </w:rPr>
        <w:t xml:space="preserve"> abiding this condition.</w:t>
      </w:r>
    </w:p>
    <w:p w:rsidR="00AD0C11" w:rsidRPr="00440392" w:rsidRDefault="00AD0C11" w:rsidP="00AD0C11">
      <w:pPr>
        <w:numPr>
          <w:ilvl w:val="2"/>
          <w:numId w:val="2"/>
        </w:numPr>
        <w:tabs>
          <w:tab w:val="left" w:pos="1220"/>
        </w:tabs>
        <w:spacing w:before="120" w:after="120" w:line="312" w:lineRule="auto"/>
        <w:ind w:left="1220" w:right="20" w:hanging="342"/>
        <w:jc w:val="both"/>
        <w:rPr>
          <w:rFonts w:ascii="Arial" w:eastAsia="Arial" w:hAnsi="Arial"/>
          <w:sz w:val="24"/>
          <w:szCs w:val="24"/>
        </w:rPr>
      </w:pPr>
      <w:r w:rsidRPr="00440392">
        <w:rPr>
          <w:rFonts w:ascii="Arial" w:eastAsia="Arial" w:hAnsi="Arial"/>
          <w:sz w:val="24"/>
          <w:szCs w:val="24"/>
        </w:rPr>
        <w:t>BEML will have the sole right to market the product in India for military, paramilitary customers in India.</w:t>
      </w:r>
    </w:p>
    <w:p w:rsidR="00AD0C11" w:rsidRPr="00440392" w:rsidRDefault="00AD0C11" w:rsidP="00AD0C11">
      <w:pPr>
        <w:numPr>
          <w:ilvl w:val="2"/>
          <w:numId w:val="2"/>
        </w:numPr>
        <w:tabs>
          <w:tab w:val="left" w:pos="1220"/>
        </w:tabs>
        <w:spacing w:before="120" w:after="120" w:line="312" w:lineRule="auto"/>
        <w:ind w:left="1220" w:hanging="342"/>
        <w:jc w:val="both"/>
        <w:rPr>
          <w:rFonts w:ascii="Arial" w:eastAsia="Arial" w:hAnsi="Arial"/>
          <w:sz w:val="24"/>
          <w:szCs w:val="24"/>
        </w:rPr>
      </w:pPr>
      <w:r w:rsidRPr="00440392">
        <w:rPr>
          <w:rFonts w:ascii="Arial" w:eastAsia="Arial" w:hAnsi="Arial"/>
          <w:sz w:val="24"/>
          <w:szCs w:val="24"/>
        </w:rPr>
        <w:t>The firm shall accept co-branding of the product.</w:t>
      </w:r>
    </w:p>
    <w:p w:rsidR="00AD0C11" w:rsidRPr="00440392" w:rsidRDefault="00AD0C11" w:rsidP="00AD0C11">
      <w:pPr>
        <w:numPr>
          <w:ilvl w:val="2"/>
          <w:numId w:val="2"/>
        </w:numPr>
        <w:tabs>
          <w:tab w:val="left" w:pos="1220"/>
        </w:tabs>
        <w:spacing w:before="120" w:after="120" w:line="312" w:lineRule="auto"/>
        <w:ind w:left="1220" w:right="40" w:hanging="342"/>
        <w:jc w:val="both"/>
        <w:rPr>
          <w:rFonts w:ascii="Arial" w:eastAsia="Arial" w:hAnsi="Arial"/>
          <w:sz w:val="24"/>
          <w:szCs w:val="24"/>
        </w:rPr>
      </w:pPr>
      <w:r w:rsidRPr="00440392">
        <w:rPr>
          <w:rFonts w:ascii="Arial" w:eastAsia="Arial" w:hAnsi="Arial"/>
          <w:sz w:val="24"/>
          <w:szCs w:val="24"/>
        </w:rPr>
        <w:t>The co-produced equipment specifications shall meet the CMVR norms set by Govt. of India for the basic configuration of the vehicle (non autonomous).</w:t>
      </w:r>
    </w:p>
    <w:p w:rsidR="00AD0C11" w:rsidRPr="00440392" w:rsidRDefault="00AD0C11" w:rsidP="00AD0C11">
      <w:pPr>
        <w:numPr>
          <w:ilvl w:val="2"/>
          <w:numId w:val="2"/>
        </w:numPr>
        <w:tabs>
          <w:tab w:val="left" w:pos="1220"/>
        </w:tabs>
        <w:spacing w:before="120" w:after="120" w:line="312" w:lineRule="auto"/>
        <w:ind w:left="1220" w:right="40" w:hanging="342"/>
        <w:jc w:val="both"/>
        <w:rPr>
          <w:rFonts w:ascii="Arial" w:eastAsia="Arial" w:hAnsi="Arial"/>
          <w:sz w:val="24"/>
          <w:szCs w:val="24"/>
        </w:rPr>
      </w:pPr>
      <w:r w:rsidRPr="00440392">
        <w:rPr>
          <w:rFonts w:ascii="Arial" w:eastAsia="Arial" w:hAnsi="Arial"/>
          <w:sz w:val="24"/>
          <w:szCs w:val="24"/>
        </w:rPr>
        <w:t>The firm should have demonstrated the equipment to its own country’s military or other reputed countries military and should have been accepted or shortlisted.</w:t>
      </w:r>
    </w:p>
    <w:p w:rsidR="00AD0C11" w:rsidRPr="00440392" w:rsidRDefault="00AD0C11" w:rsidP="00AD0C11">
      <w:pPr>
        <w:tabs>
          <w:tab w:val="left" w:pos="1220"/>
        </w:tabs>
        <w:spacing w:before="120" w:after="120" w:line="312" w:lineRule="auto"/>
        <w:ind w:left="1220" w:right="20"/>
        <w:jc w:val="both"/>
        <w:rPr>
          <w:rFonts w:ascii="Arial" w:eastAsia="Arial" w:hAnsi="Arial"/>
          <w:sz w:val="24"/>
          <w:szCs w:val="24"/>
        </w:rPr>
      </w:pPr>
    </w:p>
    <w:p w:rsidR="00AD0C11" w:rsidRPr="00440392" w:rsidRDefault="00AD0C11" w:rsidP="00AD0C11">
      <w:pPr>
        <w:numPr>
          <w:ilvl w:val="0"/>
          <w:numId w:val="1"/>
        </w:numPr>
        <w:tabs>
          <w:tab w:val="left" w:pos="700"/>
        </w:tabs>
        <w:spacing w:before="120" w:after="120" w:line="312" w:lineRule="auto"/>
        <w:ind w:left="221"/>
        <w:jc w:val="both"/>
        <w:rPr>
          <w:rFonts w:ascii="Arial" w:hAnsi="Arial"/>
          <w:b/>
          <w:sz w:val="24"/>
          <w:szCs w:val="24"/>
        </w:rPr>
      </w:pPr>
      <w:r w:rsidRPr="00440392">
        <w:rPr>
          <w:rFonts w:ascii="Arial" w:hAnsi="Arial"/>
          <w:b/>
          <w:sz w:val="24"/>
          <w:szCs w:val="24"/>
        </w:rPr>
        <w:t>Presentations on proposed Solution/ Methodology</w:t>
      </w:r>
    </w:p>
    <w:p w:rsidR="00AD0C11" w:rsidRDefault="00AD0C11" w:rsidP="00AD0C11">
      <w:pPr>
        <w:pStyle w:val="BodyText"/>
        <w:spacing w:before="120" w:after="120" w:line="312" w:lineRule="auto"/>
        <w:ind w:left="720" w:right="244"/>
        <w:jc w:val="both"/>
        <w:rPr>
          <w:rFonts w:ascii="Arial" w:eastAsia="Arial" w:hAnsi="Arial" w:cs="Arial"/>
          <w:lang w:val="en-IN" w:eastAsia="en-IN" w:bidi="ar-SA"/>
        </w:rPr>
      </w:pPr>
      <w:r w:rsidRPr="00440392">
        <w:rPr>
          <w:rFonts w:ascii="Arial" w:eastAsia="Arial" w:hAnsi="Arial" w:cs="Arial"/>
          <w:lang w:val="en-IN" w:eastAsia="en-IN" w:bidi="ar-SA"/>
        </w:rPr>
        <w:t>The firms shortlisted based on the eligibility criteria may be invited to make a presentation at a date, time and location notified by BEML. The purpose of the presentation would be to allow the participants to present their solution/ methodology, experience, capabilities, infrastructure, and other key points, if any.</w:t>
      </w:r>
    </w:p>
    <w:p w:rsidR="00AD0C11" w:rsidRPr="00440392" w:rsidRDefault="00AD0C11" w:rsidP="00AD0C11">
      <w:pPr>
        <w:pStyle w:val="BodyText"/>
        <w:spacing w:before="120" w:after="120" w:line="312" w:lineRule="auto"/>
        <w:ind w:left="720" w:right="244"/>
        <w:jc w:val="both"/>
        <w:rPr>
          <w:rFonts w:ascii="Arial" w:eastAsia="Arial" w:hAnsi="Arial" w:cs="Arial"/>
          <w:lang w:val="en-IN" w:eastAsia="en-IN" w:bidi="ar-SA"/>
        </w:rPr>
      </w:pPr>
    </w:p>
    <w:p w:rsidR="00AD0C11" w:rsidRPr="00440392" w:rsidRDefault="00AD0C11" w:rsidP="00AD0C11">
      <w:pPr>
        <w:numPr>
          <w:ilvl w:val="0"/>
          <w:numId w:val="1"/>
        </w:numPr>
        <w:tabs>
          <w:tab w:val="left" w:pos="700"/>
        </w:tabs>
        <w:spacing w:before="120" w:after="120" w:line="312" w:lineRule="auto"/>
        <w:ind w:left="221"/>
        <w:jc w:val="both"/>
        <w:rPr>
          <w:rFonts w:ascii="Arial" w:eastAsia="Arial" w:hAnsi="Arial"/>
          <w:b/>
          <w:sz w:val="24"/>
          <w:szCs w:val="24"/>
        </w:rPr>
      </w:pPr>
      <w:r w:rsidRPr="00440392">
        <w:rPr>
          <w:rFonts w:ascii="Arial" w:eastAsia="Arial" w:hAnsi="Arial"/>
          <w:b/>
          <w:sz w:val="24"/>
          <w:szCs w:val="24"/>
        </w:rPr>
        <w:t>Submission of the EOI</w:t>
      </w:r>
    </w:p>
    <w:p w:rsidR="00AD0C11" w:rsidRPr="00440392" w:rsidRDefault="00AD0C11" w:rsidP="00AD0C11">
      <w:pPr>
        <w:spacing w:before="120" w:after="120" w:line="312" w:lineRule="auto"/>
        <w:ind w:left="709" w:right="100"/>
        <w:jc w:val="both"/>
        <w:rPr>
          <w:rFonts w:ascii="Arial" w:eastAsia="Arial" w:hAnsi="Arial"/>
          <w:sz w:val="24"/>
          <w:szCs w:val="24"/>
        </w:rPr>
      </w:pPr>
      <w:r w:rsidRPr="00440392">
        <w:rPr>
          <w:rFonts w:ascii="Arial" w:eastAsia="Arial" w:hAnsi="Arial"/>
          <w:sz w:val="24"/>
          <w:szCs w:val="24"/>
        </w:rPr>
        <w:t xml:space="preserve">The EOI shall be submitted on or before 14:00 hours of </w:t>
      </w:r>
      <w:r w:rsidR="00535578">
        <w:rPr>
          <w:rFonts w:ascii="Arial" w:eastAsia="Arial" w:hAnsi="Arial"/>
          <w:b/>
          <w:color w:val="00B050"/>
          <w:sz w:val="32"/>
          <w:szCs w:val="32"/>
        </w:rPr>
        <w:t>26</w:t>
      </w:r>
      <w:r w:rsidRPr="00FC27D1">
        <w:rPr>
          <w:rFonts w:ascii="Arial" w:eastAsia="Arial" w:hAnsi="Arial"/>
          <w:b/>
          <w:color w:val="00B050"/>
          <w:sz w:val="32"/>
          <w:szCs w:val="32"/>
        </w:rPr>
        <w:t>.</w:t>
      </w:r>
      <w:r w:rsidR="00535578">
        <w:rPr>
          <w:rFonts w:ascii="Arial" w:eastAsia="Arial" w:hAnsi="Arial"/>
          <w:b/>
          <w:color w:val="00B050"/>
          <w:sz w:val="32"/>
          <w:szCs w:val="32"/>
        </w:rPr>
        <w:t>07</w:t>
      </w:r>
      <w:r w:rsidRPr="00FC27D1">
        <w:rPr>
          <w:rFonts w:ascii="Arial" w:eastAsia="Arial" w:hAnsi="Arial"/>
          <w:b/>
          <w:color w:val="00B050"/>
          <w:sz w:val="32"/>
          <w:szCs w:val="32"/>
        </w:rPr>
        <w:t>.2019</w:t>
      </w:r>
      <w:r w:rsidRPr="00440392">
        <w:rPr>
          <w:rFonts w:ascii="Arial" w:eastAsia="Arial" w:hAnsi="Arial"/>
          <w:sz w:val="24"/>
          <w:szCs w:val="24"/>
        </w:rPr>
        <w:t xml:space="preserve"> with all the formats duly filled.</w:t>
      </w:r>
      <w:r w:rsidR="006F05F6">
        <w:rPr>
          <w:rFonts w:ascii="Arial" w:eastAsia="Arial" w:hAnsi="Arial"/>
          <w:sz w:val="24"/>
          <w:szCs w:val="24"/>
        </w:rPr>
        <w:t>(Eligibility criteria)</w:t>
      </w:r>
      <w:r w:rsidRPr="00440392">
        <w:rPr>
          <w:rFonts w:ascii="Arial" w:eastAsia="Arial" w:hAnsi="Arial"/>
          <w:sz w:val="24"/>
          <w:szCs w:val="24"/>
        </w:rPr>
        <w:t xml:space="preserve"> EOI in sealed covers stating compliance to all the points should be sent to the following address super scribing the EOI reference and closing date to the following address.</w:t>
      </w:r>
    </w:p>
    <w:p w:rsidR="00AD0C11" w:rsidRPr="00440392" w:rsidRDefault="00AD0C11" w:rsidP="00AD0C11">
      <w:pPr>
        <w:spacing w:before="120" w:after="120" w:line="312" w:lineRule="auto"/>
        <w:jc w:val="both"/>
        <w:rPr>
          <w:rFonts w:ascii="Arial" w:eastAsia="Times New Roman" w:hAnsi="Arial"/>
          <w:sz w:val="24"/>
          <w:szCs w:val="24"/>
        </w:rPr>
      </w:pPr>
    </w:p>
    <w:p w:rsidR="00AD0C11" w:rsidRPr="00440392" w:rsidRDefault="00AD0C11" w:rsidP="00AD0C11">
      <w:pPr>
        <w:spacing w:before="60" w:line="312" w:lineRule="auto"/>
        <w:ind w:left="709"/>
        <w:jc w:val="both"/>
        <w:rPr>
          <w:rFonts w:ascii="Arial" w:eastAsia="Arial" w:hAnsi="Arial"/>
          <w:b/>
          <w:sz w:val="24"/>
          <w:szCs w:val="24"/>
        </w:rPr>
      </w:pPr>
      <w:r w:rsidRPr="00440392">
        <w:rPr>
          <w:rFonts w:ascii="Arial" w:eastAsia="Arial" w:hAnsi="Arial"/>
          <w:b/>
          <w:sz w:val="24"/>
          <w:szCs w:val="24"/>
        </w:rPr>
        <w:t>General Manager –Corporate Materials</w:t>
      </w:r>
    </w:p>
    <w:p w:rsidR="00AD0C11" w:rsidRPr="00440392" w:rsidRDefault="00AD0C11" w:rsidP="00AD0C11">
      <w:pPr>
        <w:spacing w:before="60" w:line="312" w:lineRule="auto"/>
        <w:ind w:left="709"/>
        <w:jc w:val="both"/>
        <w:rPr>
          <w:rFonts w:ascii="Arial" w:eastAsia="Arial" w:hAnsi="Arial"/>
          <w:b/>
          <w:sz w:val="24"/>
          <w:szCs w:val="24"/>
        </w:rPr>
      </w:pPr>
      <w:r w:rsidRPr="00440392">
        <w:rPr>
          <w:rFonts w:ascii="Arial" w:eastAsia="Arial" w:hAnsi="Arial"/>
          <w:b/>
          <w:sz w:val="24"/>
          <w:szCs w:val="24"/>
        </w:rPr>
        <w:t xml:space="preserve">BEML </w:t>
      </w:r>
      <w:proofErr w:type="spellStart"/>
      <w:r w:rsidRPr="00440392">
        <w:rPr>
          <w:rFonts w:ascii="Arial" w:eastAsia="Arial" w:hAnsi="Arial"/>
          <w:b/>
          <w:sz w:val="24"/>
          <w:szCs w:val="24"/>
        </w:rPr>
        <w:t>Soudha</w:t>
      </w:r>
      <w:proofErr w:type="spellEnd"/>
      <w:r w:rsidRPr="00440392">
        <w:rPr>
          <w:rFonts w:ascii="Arial" w:eastAsia="Arial" w:hAnsi="Arial"/>
          <w:b/>
          <w:sz w:val="24"/>
          <w:szCs w:val="24"/>
        </w:rPr>
        <w:t>,</w:t>
      </w:r>
    </w:p>
    <w:p w:rsidR="00AD0C11" w:rsidRPr="00440392" w:rsidRDefault="00AD0C11" w:rsidP="00AD0C11">
      <w:pPr>
        <w:spacing w:before="60" w:line="312" w:lineRule="auto"/>
        <w:ind w:left="709"/>
        <w:jc w:val="both"/>
        <w:rPr>
          <w:rFonts w:ascii="Arial" w:eastAsia="Arial" w:hAnsi="Arial"/>
          <w:b/>
          <w:sz w:val="24"/>
          <w:szCs w:val="24"/>
        </w:rPr>
      </w:pPr>
      <w:r w:rsidRPr="00440392">
        <w:rPr>
          <w:rFonts w:ascii="Arial" w:eastAsia="Arial" w:hAnsi="Arial"/>
          <w:b/>
          <w:sz w:val="24"/>
          <w:szCs w:val="24"/>
        </w:rPr>
        <w:t>23/1, 4</w:t>
      </w:r>
      <w:r w:rsidRPr="00440392">
        <w:rPr>
          <w:rFonts w:ascii="Arial" w:eastAsia="Arial" w:hAnsi="Arial"/>
          <w:b/>
          <w:sz w:val="24"/>
          <w:szCs w:val="24"/>
          <w:vertAlign w:val="superscript"/>
        </w:rPr>
        <w:t>th</w:t>
      </w:r>
      <w:r w:rsidRPr="00440392">
        <w:rPr>
          <w:rFonts w:ascii="Arial" w:eastAsia="Arial" w:hAnsi="Arial"/>
          <w:b/>
          <w:sz w:val="24"/>
          <w:szCs w:val="24"/>
        </w:rPr>
        <w:t xml:space="preserve"> main, S R Nagar, </w:t>
      </w:r>
    </w:p>
    <w:p w:rsidR="00AD0C11" w:rsidRPr="00440392" w:rsidRDefault="00AD0C11" w:rsidP="00AD0C11">
      <w:pPr>
        <w:spacing w:before="60" w:line="312" w:lineRule="auto"/>
        <w:ind w:left="709"/>
        <w:jc w:val="both"/>
        <w:rPr>
          <w:rFonts w:ascii="Arial" w:eastAsia="Arial" w:hAnsi="Arial"/>
          <w:b/>
          <w:sz w:val="24"/>
          <w:szCs w:val="24"/>
        </w:rPr>
      </w:pPr>
      <w:r w:rsidRPr="00440392">
        <w:rPr>
          <w:rFonts w:ascii="Arial" w:eastAsia="Arial" w:hAnsi="Arial"/>
          <w:b/>
          <w:sz w:val="24"/>
          <w:szCs w:val="24"/>
        </w:rPr>
        <w:t>Bangalore-560 027</w:t>
      </w:r>
    </w:p>
    <w:p w:rsidR="00AD0C11" w:rsidRPr="00440392" w:rsidRDefault="00AD0C11" w:rsidP="00AD0C11">
      <w:pPr>
        <w:spacing w:before="60" w:line="312" w:lineRule="auto"/>
        <w:ind w:left="709"/>
        <w:jc w:val="both"/>
        <w:rPr>
          <w:rFonts w:ascii="Arial" w:eastAsia="Arial" w:hAnsi="Arial"/>
          <w:b/>
          <w:sz w:val="24"/>
          <w:szCs w:val="24"/>
        </w:rPr>
      </w:pPr>
      <w:r w:rsidRPr="00440392">
        <w:rPr>
          <w:rFonts w:ascii="Arial" w:eastAsia="Arial" w:hAnsi="Arial"/>
          <w:b/>
          <w:sz w:val="24"/>
          <w:szCs w:val="24"/>
        </w:rPr>
        <w:t xml:space="preserve">Karnataka, </w:t>
      </w:r>
    </w:p>
    <w:p w:rsidR="00AD0C11" w:rsidRPr="00E5439B" w:rsidRDefault="00AD0C11" w:rsidP="00AD0C11">
      <w:pPr>
        <w:spacing w:before="60" w:line="312" w:lineRule="auto"/>
        <w:ind w:left="709"/>
        <w:jc w:val="both"/>
        <w:rPr>
          <w:rFonts w:ascii="Arial" w:eastAsia="Arial" w:hAnsi="Arial"/>
          <w:b/>
          <w:sz w:val="24"/>
          <w:szCs w:val="24"/>
        </w:rPr>
      </w:pPr>
      <w:r w:rsidRPr="00440392">
        <w:rPr>
          <w:rFonts w:ascii="Arial" w:eastAsia="Arial" w:hAnsi="Arial"/>
          <w:b/>
          <w:sz w:val="24"/>
          <w:szCs w:val="24"/>
        </w:rPr>
        <w:t>India.</w:t>
      </w:r>
    </w:p>
    <w:p w:rsidR="00AD0C11" w:rsidRPr="00440392" w:rsidRDefault="00AD0C11" w:rsidP="00AD0C11">
      <w:pPr>
        <w:spacing w:before="60" w:line="312" w:lineRule="auto"/>
        <w:ind w:left="709"/>
        <w:jc w:val="both"/>
        <w:rPr>
          <w:rFonts w:ascii="Arial" w:eastAsia="Arial" w:hAnsi="Arial"/>
          <w:b/>
          <w:sz w:val="24"/>
          <w:szCs w:val="24"/>
        </w:rPr>
      </w:pPr>
      <w:r w:rsidRPr="00440392">
        <w:rPr>
          <w:rFonts w:ascii="Arial" w:eastAsia="Arial" w:hAnsi="Arial"/>
          <w:b/>
          <w:sz w:val="24"/>
          <w:szCs w:val="24"/>
        </w:rPr>
        <w:t>Tel (Off): +91-80-22963179</w:t>
      </w:r>
    </w:p>
    <w:p w:rsidR="00AD0C11" w:rsidRDefault="00AD0C11" w:rsidP="00AD0C11">
      <w:pPr>
        <w:spacing w:before="60" w:line="312" w:lineRule="auto"/>
        <w:ind w:left="709"/>
        <w:jc w:val="both"/>
        <w:rPr>
          <w:rFonts w:ascii="Arial" w:eastAsia="Arial" w:hAnsi="Arial"/>
          <w:b/>
          <w:sz w:val="24"/>
          <w:szCs w:val="24"/>
        </w:rPr>
      </w:pPr>
      <w:r w:rsidRPr="00440392">
        <w:rPr>
          <w:rFonts w:ascii="Arial" w:eastAsia="Arial" w:hAnsi="Arial"/>
          <w:b/>
          <w:sz w:val="24"/>
          <w:szCs w:val="24"/>
        </w:rPr>
        <w:t xml:space="preserve">Email: gmcm@beml.co.in </w:t>
      </w:r>
      <w:bookmarkStart w:id="0" w:name="page3"/>
      <w:bookmarkEnd w:id="0"/>
    </w:p>
    <w:p w:rsidR="00C65EA7" w:rsidRDefault="00C65EA7"/>
    <w:sectPr w:rsidR="00C65EA7" w:rsidSect="00C65E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74B0DC50"/>
    <w:lvl w:ilvl="0" w:tplc="FFFFFFFF">
      <w:start w:val="1"/>
      <w:numFmt w:val="upperLetter"/>
      <w:lvlText w:val="%1.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AE2428A6"/>
    <w:lvl w:ilvl="0" w:tplc="FFFFFFFF">
      <w:start w:val="1"/>
      <w:numFmt w:val="lowerLetter"/>
      <w:lvlText w:val="%1)"/>
      <w:lvlJc w:val="left"/>
      <w:rPr>
        <w:rFonts w:ascii="Arial" w:eastAsia="Arial" w:hAnsi="Arial" w:cs="Times New Roman"/>
      </w:rPr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lowerLetter"/>
      <w:lvlText w:val="%3.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54D249EB"/>
    <w:multiLevelType w:val="multilevel"/>
    <w:tmpl w:val="4058C12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sz w:val="32"/>
        <w:szCs w:val="28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D0C11"/>
    <w:rsid w:val="00535578"/>
    <w:rsid w:val="006F05F6"/>
    <w:rsid w:val="00AD0C11"/>
    <w:rsid w:val="00C65EA7"/>
    <w:rsid w:val="00EF7AB7"/>
    <w:rsid w:val="00FC2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EA7"/>
  </w:style>
  <w:style w:type="paragraph" w:styleId="Heading1">
    <w:name w:val="heading 1"/>
    <w:basedOn w:val="Normal"/>
    <w:next w:val="Normal"/>
    <w:link w:val="Heading1Char"/>
    <w:uiPriority w:val="9"/>
    <w:qFormat/>
    <w:rsid w:val="00AD0C11"/>
    <w:pPr>
      <w:keepNext/>
      <w:keepLines/>
      <w:numPr>
        <w:numId w:val="3"/>
      </w:numPr>
      <w:spacing w:before="240" w:after="0" w:line="240" w:lineRule="auto"/>
      <w:outlineLvl w:val="0"/>
    </w:pPr>
    <w:rPr>
      <w:rFonts w:ascii="Cambria" w:eastAsia="MS Gothic" w:hAnsi="Cambria" w:cs="Times New Roman"/>
      <w:color w:val="365F91"/>
      <w:sz w:val="32"/>
      <w:szCs w:val="32"/>
      <w:lang w:val="en-I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0C11"/>
    <w:pPr>
      <w:keepNext/>
      <w:keepLines/>
      <w:numPr>
        <w:ilvl w:val="1"/>
        <w:numId w:val="3"/>
      </w:numPr>
      <w:spacing w:before="40" w:after="0"/>
      <w:outlineLvl w:val="1"/>
    </w:pPr>
    <w:rPr>
      <w:rFonts w:ascii="Cambria" w:eastAsia="MS Gothic" w:hAnsi="Cambria" w:cs="Times New Roman"/>
      <w:color w:val="365F91"/>
      <w:sz w:val="26"/>
      <w:szCs w:val="26"/>
      <w:lang w:val="en-IN"/>
    </w:rPr>
  </w:style>
  <w:style w:type="paragraph" w:styleId="Heading3">
    <w:name w:val="heading 3"/>
    <w:basedOn w:val="Normal"/>
    <w:next w:val="Normal"/>
    <w:link w:val="Heading3Char"/>
    <w:qFormat/>
    <w:rsid w:val="00AD0C11"/>
    <w:pPr>
      <w:keepNext/>
      <w:numPr>
        <w:ilvl w:val="2"/>
        <w:numId w:val="3"/>
      </w:numPr>
      <w:spacing w:before="240" w:after="60" w:line="240" w:lineRule="auto"/>
      <w:outlineLvl w:val="2"/>
    </w:pPr>
    <w:rPr>
      <w:rFonts w:ascii="Times New Roman" w:eastAsia="Times New Roman" w:hAnsi="Times New Roman" w:cs="Arial"/>
      <w:b/>
      <w:bCs/>
      <w:sz w:val="28"/>
      <w:szCs w:val="26"/>
      <w:lang w:val="en-I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D0C11"/>
    <w:pPr>
      <w:keepNext/>
      <w:keepLines/>
      <w:numPr>
        <w:ilvl w:val="3"/>
        <w:numId w:val="3"/>
      </w:numPr>
      <w:spacing w:before="200" w:after="0" w:line="240" w:lineRule="auto"/>
      <w:outlineLvl w:val="3"/>
    </w:pPr>
    <w:rPr>
      <w:rFonts w:ascii="Cambria" w:eastAsia="MS Gothic" w:hAnsi="Cambria" w:cs="Times New Roman"/>
      <w:b/>
      <w:bCs/>
      <w:i/>
      <w:iCs/>
      <w:color w:val="4F81BD"/>
      <w:sz w:val="24"/>
      <w:szCs w:val="24"/>
      <w:lang w:val="en-I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0C11"/>
    <w:pPr>
      <w:keepNext/>
      <w:keepLines/>
      <w:numPr>
        <w:ilvl w:val="4"/>
        <w:numId w:val="3"/>
      </w:numPr>
      <w:spacing w:before="40" w:after="0" w:line="240" w:lineRule="auto"/>
      <w:outlineLvl w:val="4"/>
    </w:pPr>
    <w:rPr>
      <w:rFonts w:ascii="Cambria" w:eastAsia="MS Gothic" w:hAnsi="Cambria" w:cs="Times New Roman"/>
      <w:color w:val="365F91"/>
      <w:sz w:val="24"/>
      <w:szCs w:val="24"/>
      <w:lang w:val="en-I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0C11"/>
    <w:pPr>
      <w:keepNext/>
      <w:keepLines/>
      <w:numPr>
        <w:ilvl w:val="5"/>
        <w:numId w:val="3"/>
      </w:numPr>
      <w:spacing w:before="40" w:after="0" w:line="240" w:lineRule="auto"/>
      <w:outlineLvl w:val="5"/>
    </w:pPr>
    <w:rPr>
      <w:rFonts w:ascii="Cambria" w:eastAsia="MS Gothic" w:hAnsi="Cambria" w:cs="Times New Roman"/>
      <w:color w:val="243F60"/>
      <w:sz w:val="24"/>
      <w:szCs w:val="24"/>
      <w:lang w:val="en-IN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0C11"/>
    <w:pPr>
      <w:keepNext/>
      <w:keepLines/>
      <w:numPr>
        <w:ilvl w:val="6"/>
        <w:numId w:val="3"/>
      </w:numPr>
      <w:spacing w:before="40" w:after="0" w:line="240" w:lineRule="auto"/>
      <w:outlineLvl w:val="6"/>
    </w:pPr>
    <w:rPr>
      <w:rFonts w:ascii="Cambria" w:eastAsia="MS Gothic" w:hAnsi="Cambria" w:cs="Times New Roman"/>
      <w:i/>
      <w:iCs/>
      <w:color w:val="243F60"/>
      <w:sz w:val="24"/>
      <w:szCs w:val="24"/>
      <w:lang w:val="en-I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C11"/>
    <w:pPr>
      <w:keepNext/>
      <w:keepLines/>
      <w:numPr>
        <w:ilvl w:val="7"/>
        <w:numId w:val="3"/>
      </w:numPr>
      <w:spacing w:before="40" w:after="0" w:line="240" w:lineRule="auto"/>
      <w:outlineLvl w:val="7"/>
    </w:pPr>
    <w:rPr>
      <w:rFonts w:ascii="Cambria" w:eastAsia="MS Gothic" w:hAnsi="Cambria" w:cs="Times New Roman"/>
      <w:color w:val="272727"/>
      <w:sz w:val="21"/>
      <w:szCs w:val="21"/>
      <w:lang w:val="en-I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0C11"/>
    <w:pPr>
      <w:keepNext/>
      <w:keepLines/>
      <w:numPr>
        <w:ilvl w:val="8"/>
        <w:numId w:val="3"/>
      </w:numPr>
      <w:spacing w:before="40" w:after="0" w:line="240" w:lineRule="auto"/>
      <w:outlineLvl w:val="8"/>
    </w:pPr>
    <w:rPr>
      <w:rFonts w:ascii="Cambria" w:eastAsia="MS Gothic" w:hAnsi="Cambria" w:cs="Times New Roman"/>
      <w:i/>
      <w:iCs/>
      <w:color w:val="272727"/>
      <w:sz w:val="21"/>
      <w:szCs w:val="21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0C11"/>
    <w:rPr>
      <w:rFonts w:ascii="Cambria" w:eastAsia="MS Gothic" w:hAnsi="Cambria" w:cs="Times New Roman"/>
      <w:color w:val="365F91"/>
      <w:sz w:val="32"/>
      <w:szCs w:val="32"/>
      <w:lang w:val="en-IN"/>
    </w:rPr>
  </w:style>
  <w:style w:type="character" w:customStyle="1" w:styleId="Heading2Char">
    <w:name w:val="Heading 2 Char"/>
    <w:basedOn w:val="DefaultParagraphFont"/>
    <w:link w:val="Heading2"/>
    <w:uiPriority w:val="9"/>
    <w:rsid w:val="00AD0C11"/>
    <w:rPr>
      <w:rFonts w:ascii="Cambria" w:eastAsia="MS Gothic" w:hAnsi="Cambria" w:cs="Times New Roman"/>
      <w:color w:val="365F91"/>
      <w:sz w:val="26"/>
      <w:szCs w:val="26"/>
      <w:lang w:val="en-IN"/>
    </w:rPr>
  </w:style>
  <w:style w:type="character" w:customStyle="1" w:styleId="Heading3Char">
    <w:name w:val="Heading 3 Char"/>
    <w:basedOn w:val="DefaultParagraphFont"/>
    <w:link w:val="Heading3"/>
    <w:rsid w:val="00AD0C11"/>
    <w:rPr>
      <w:rFonts w:ascii="Times New Roman" w:eastAsia="Times New Roman" w:hAnsi="Times New Roman" w:cs="Arial"/>
      <w:b/>
      <w:bCs/>
      <w:sz w:val="28"/>
      <w:szCs w:val="26"/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rsid w:val="00AD0C11"/>
    <w:rPr>
      <w:rFonts w:ascii="Cambria" w:eastAsia="MS Gothic" w:hAnsi="Cambria" w:cs="Times New Roman"/>
      <w:b/>
      <w:bCs/>
      <w:i/>
      <w:iCs/>
      <w:color w:val="4F81BD"/>
      <w:sz w:val="24"/>
      <w:szCs w:val="24"/>
      <w:lang w:val="en-I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0C11"/>
    <w:rPr>
      <w:rFonts w:ascii="Cambria" w:eastAsia="MS Gothic" w:hAnsi="Cambria" w:cs="Times New Roman"/>
      <w:color w:val="365F91"/>
      <w:sz w:val="24"/>
      <w:szCs w:val="24"/>
      <w:lang w:val="en-I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0C11"/>
    <w:rPr>
      <w:rFonts w:ascii="Cambria" w:eastAsia="MS Gothic" w:hAnsi="Cambria" w:cs="Times New Roman"/>
      <w:color w:val="243F60"/>
      <w:sz w:val="24"/>
      <w:szCs w:val="24"/>
      <w:lang w:val="en-I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0C11"/>
    <w:rPr>
      <w:rFonts w:ascii="Cambria" w:eastAsia="MS Gothic" w:hAnsi="Cambria" w:cs="Times New Roman"/>
      <w:i/>
      <w:iCs/>
      <w:color w:val="243F60"/>
      <w:sz w:val="24"/>
      <w:szCs w:val="24"/>
      <w:lang w:val="en-I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C11"/>
    <w:rPr>
      <w:rFonts w:ascii="Cambria" w:eastAsia="MS Gothic" w:hAnsi="Cambria" w:cs="Times New Roman"/>
      <w:color w:val="272727"/>
      <w:sz w:val="21"/>
      <w:szCs w:val="21"/>
      <w:lang w:val="en-I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0C11"/>
    <w:rPr>
      <w:rFonts w:ascii="Cambria" w:eastAsia="MS Gothic" w:hAnsi="Cambria" w:cs="Times New Roman"/>
      <w:i/>
      <w:iCs/>
      <w:color w:val="272727"/>
      <w:sz w:val="21"/>
      <w:szCs w:val="21"/>
      <w:lang w:val="en-IN"/>
    </w:rPr>
  </w:style>
  <w:style w:type="paragraph" w:styleId="BodyText">
    <w:name w:val="Body Text"/>
    <w:basedOn w:val="Normal"/>
    <w:link w:val="BodyTextChar"/>
    <w:uiPriority w:val="1"/>
    <w:qFormat/>
    <w:rsid w:val="00AD0C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AD0C11"/>
    <w:rPr>
      <w:rFonts w:ascii="Calibri" w:eastAsia="Calibri" w:hAnsi="Calibri" w:cs="Calibri"/>
      <w:sz w:val="24"/>
      <w:szCs w:val="24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404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27856</dc:creator>
  <cp:keywords/>
  <dc:description/>
  <cp:lastModifiedBy>27856</cp:lastModifiedBy>
  <cp:revision>5</cp:revision>
  <dcterms:created xsi:type="dcterms:W3CDTF">2019-06-27T09:15:00Z</dcterms:created>
  <dcterms:modified xsi:type="dcterms:W3CDTF">2019-06-27T12:04:00Z</dcterms:modified>
</cp:coreProperties>
</file>